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EFEDA" w14:textId="77777777" w:rsidR="00440A13" w:rsidRPr="00440A13" w:rsidRDefault="00440A13" w:rsidP="00440A1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40A13">
        <w:rPr>
          <w:rFonts w:eastAsia="Times New Roman" w:cstheme="minorHAnsi"/>
          <w:b/>
          <w:bCs/>
          <w:sz w:val="24"/>
          <w:szCs w:val="24"/>
        </w:rPr>
        <w:t>UMOWA UCZESTNICTWA W PROJEKCIE</w:t>
      </w:r>
    </w:p>
    <w:p w14:paraId="6B93D2AD" w14:textId="77777777" w:rsidR="00440A13" w:rsidRPr="00440A13" w:rsidRDefault="00440A13" w:rsidP="00440A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zawarta w dniu ......................... w .................................., pomiędzy:</w:t>
      </w:r>
    </w:p>
    <w:p w14:paraId="21061CC1" w14:textId="28423C19" w:rsidR="00440A13" w:rsidRPr="00440A13" w:rsidRDefault="00440A13" w:rsidP="00440A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b/>
          <w:bCs/>
          <w:sz w:val="24"/>
          <w:szCs w:val="24"/>
        </w:rPr>
        <w:t xml:space="preserve">Międzyzakładową Organizacją Związkową NSZZ „Solidarność” Pracowników Sądownictwa </w:t>
      </w:r>
      <w:r w:rsidR="00BE36BB">
        <w:rPr>
          <w:rFonts w:eastAsia="Times New Roman" w:cstheme="minorHAnsi"/>
          <w:b/>
          <w:bCs/>
          <w:sz w:val="24"/>
          <w:szCs w:val="24"/>
        </w:rPr>
        <w:br/>
      </w:r>
      <w:r w:rsidRPr="00440A13">
        <w:rPr>
          <w:rFonts w:eastAsia="Times New Roman" w:cstheme="minorHAnsi"/>
          <w:b/>
          <w:bCs/>
          <w:sz w:val="24"/>
          <w:szCs w:val="24"/>
        </w:rPr>
        <w:t>i Prokuratury</w:t>
      </w:r>
      <w:r w:rsidRPr="00440A13">
        <w:rPr>
          <w:rFonts w:eastAsia="Times New Roman" w:cstheme="minorHAnsi"/>
          <w:sz w:val="24"/>
          <w:szCs w:val="24"/>
        </w:rPr>
        <w:t xml:space="preserve">, z siedzibą w </w:t>
      </w:r>
      <w:r w:rsidR="00BE36BB">
        <w:rPr>
          <w:rFonts w:eastAsia="Times New Roman" w:cstheme="minorHAnsi"/>
          <w:sz w:val="24"/>
          <w:szCs w:val="24"/>
        </w:rPr>
        <w:t>Katowicach, ul. Józefa Lompy 14</w:t>
      </w:r>
      <w:r w:rsidRPr="00440A13">
        <w:rPr>
          <w:rFonts w:eastAsia="Times New Roman" w:cstheme="minorHAnsi"/>
          <w:sz w:val="24"/>
          <w:szCs w:val="24"/>
        </w:rPr>
        <w:t>,</w:t>
      </w:r>
      <w:r w:rsidR="00BE36BB">
        <w:rPr>
          <w:rFonts w:eastAsia="Times New Roman" w:cstheme="minorHAnsi"/>
          <w:sz w:val="24"/>
          <w:szCs w:val="24"/>
        </w:rPr>
        <w:t xml:space="preserve"> 40-040 Katowice,</w:t>
      </w:r>
      <w:r w:rsidRPr="00440A13">
        <w:rPr>
          <w:rFonts w:eastAsia="Times New Roman" w:cstheme="minorHAnsi"/>
          <w:sz w:val="24"/>
          <w:szCs w:val="24"/>
        </w:rPr>
        <w:t xml:space="preserve"> zwaną dalej "Organizatorem Projektu", reprezentowaną przez </w:t>
      </w:r>
      <w:r w:rsidR="00BE36BB">
        <w:rPr>
          <w:rFonts w:eastAsia="Times New Roman" w:cstheme="minorHAnsi"/>
          <w:sz w:val="24"/>
          <w:szCs w:val="24"/>
        </w:rPr>
        <w:t xml:space="preserve">Edytę </w:t>
      </w:r>
      <w:proofErr w:type="spellStart"/>
      <w:r w:rsidR="00BE36BB">
        <w:rPr>
          <w:rFonts w:eastAsia="Times New Roman" w:cstheme="minorHAnsi"/>
          <w:sz w:val="24"/>
          <w:szCs w:val="24"/>
        </w:rPr>
        <w:t>Odyjas</w:t>
      </w:r>
      <w:proofErr w:type="spellEnd"/>
      <w:r w:rsidR="00BE36BB">
        <w:rPr>
          <w:rFonts w:eastAsia="Times New Roman" w:cstheme="minorHAnsi"/>
          <w:sz w:val="24"/>
          <w:szCs w:val="24"/>
        </w:rPr>
        <w:t>- Przewodniczącą</w:t>
      </w:r>
      <w:r w:rsidRPr="00440A13">
        <w:rPr>
          <w:rFonts w:eastAsia="Times New Roman" w:cstheme="minorHAnsi"/>
          <w:sz w:val="24"/>
          <w:szCs w:val="24"/>
        </w:rPr>
        <w:t>,</w:t>
      </w:r>
    </w:p>
    <w:p w14:paraId="0289CCCB" w14:textId="77777777" w:rsidR="00440A13" w:rsidRPr="00440A13" w:rsidRDefault="00440A13" w:rsidP="00440A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b/>
          <w:bCs/>
          <w:sz w:val="24"/>
          <w:szCs w:val="24"/>
        </w:rPr>
        <w:t>a</w:t>
      </w:r>
    </w:p>
    <w:p w14:paraId="7B822F74" w14:textId="6B1FE3B1" w:rsidR="00440A13" w:rsidRPr="00440A13" w:rsidRDefault="00440A13" w:rsidP="00440A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 xml:space="preserve">............................................................................................................................ (imię i nazwisko uczestnika projektu), zamieszkałą/zamieszkałym w ....................................................., </w:t>
      </w:r>
      <w:r>
        <w:rPr>
          <w:rFonts w:eastAsia="Times New Roman" w:cstheme="minorHAnsi"/>
          <w:sz w:val="24"/>
          <w:szCs w:val="24"/>
        </w:rPr>
        <w:t>posiadający/a nr PESEL</w:t>
      </w:r>
      <w:r w:rsidRPr="00440A13">
        <w:rPr>
          <w:rFonts w:eastAsia="Times New Roman" w:cstheme="minorHAnsi"/>
          <w:sz w:val="24"/>
          <w:szCs w:val="24"/>
        </w:rPr>
        <w:t xml:space="preserve"> ......................................................, zwanym/zwaną dalej "Uczestnikiem Projektu".</w:t>
      </w:r>
    </w:p>
    <w:p w14:paraId="4C637FAF" w14:textId="77777777" w:rsidR="00440A13" w:rsidRPr="00440A13" w:rsidRDefault="00440A13" w:rsidP="00440A1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40A13">
        <w:rPr>
          <w:rFonts w:eastAsia="Times New Roman" w:cstheme="minorHAnsi"/>
          <w:b/>
          <w:bCs/>
          <w:sz w:val="27"/>
          <w:szCs w:val="27"/>
        </w:rPr>
        <w:t>§ 1 Przedmiot umowy</w:t>
      </w:r>
    </w:p>
    <w:p w14:paraId="202647CD" w14:textId="10084DD9" w:rsidR="00440A13" w:rsidRPr="00440A13" w:rsidRDefault="00440A13" w:rsidP="00BE36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 xml:space="preserve">Przedmiotem niniejszej umowy jest określenie praw i obowiązków stron w związku </w:t>
      </w:r>
      <w:r w:rsidR="00BE36BB">
        <w:rPr>
          <w:rFonts w:eastAsia="Times New Roman" w:cstheme="minorHAnsi"/>
          <w:sz w:val="24"/>
          <w:szCs w:val="24"/>
        </w:rPr>
        <w:br/>
      </w:r>
      <w:r w:rsidRPr="00440A13">
        <w:rPr>
          <w:rFonts w:eastAsia="Times New Roman" w:cstheme="minorHAnsi"/>
          <w:sz w:val="24"/>
          <w:szCs w:val="24"/>
        </w:rPr>
        <w:t xml:space="preserve">z uczestnictwem Uczestnika Projektu w projekcie </w:t>
      </w:r>
      <w:r w:rsidRPr="00440A13">
        <w:rPr>
          <w:rFonts w:eastAsia="Times New Roman" w:cstheme="minorHAnsi"/>
          <w:b/>
          <w:bCs/>
          <w:sz w:val="24"/>
          <w:szCs w:val="24"/>
        </w:rPr>
        <w:t>"Akademia Liderów lubuskiego wymiaru sprawiedliwości" (nr projektu FELB.06.03-IZ.00-0034/24),</w:t>
      </w:r>
      <w:r w:rsidRPr="00440A13">
        <w:rPr>
          <w:rFonts w:eastAsia="Times New Roman" w:cstheme="minorHAnsi"/>
          <w:sz w:val="24"/>
          <w:szCs w:val="24"/>
        </w:rPr>
        <w:t xml:space="preserve"> współfinansowanym ze środków Europejskiego Funduszu Społecznego Plus w ramach programu Fundusze Europejskie dla Lubuskiego 2021-2027.</w:t>
      </w:r>
    </w:p>
    <w:p w14:paraId="779D342C" w14:textId="77777777" w:rsidR="00440A13" w:rsidRPr="00440A13" w:rsidRDefault="00440A13" w:rsidP="00BE36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Projekt obejmuje realizację działań wzmacniających potencjał w zakresie podnoszenia kompetencji kadr poprzez uczestnictwo w szkoleniach, warsztatach oraz konsultacjach, zgodnie z zakresem określonym w załączniku do niniejszej umowy.</w:t>
      </w:r>
    </w:p>
    <w:p w14:paraId="64E77EBB" w14:textId="77777777" w:rsidR="00440A13" w:rsidRPr="00440A13" w:rsidRDefault="00440A13" w:rsidP="00440A1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40A13">
        <w:rPr>
          <w:rFonts w:eastAsia="Times New Roman" w:cstheme="minorHAnsi"/>
          <w:b/>
          <w:bCs/>
          <w:sz w:val="27"/>
          <w:szCs w:val="27"/>
        </w:rPr>
        <w:t>§ 2 Obowiązki Organizatora Projektu</w:t>
      </w:r>
    </w:p>
    <w:p w14:paraId="57D548A5" w14:textId="77777777" w:rsidR="00440A13" w:rsidRDefault="00440A13" w:rsidP="00440A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 xml:space="preserve">Organizator Projektu zobowiązuje się do: </w:t>
      </w:r>
    </w:p>
    <w:p w14:paraId="30BC53C5" w14:textId="01A402FA" w:rsidR="00440A13" w:rsidRPr="00BE36BB" w:rsidRDefault="00440A13" w:rsidP="00BE36B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36BB">
        <w:rPr>
          <w:rFonts w:eastAsia="Times New Roman" w:cstheme="minorHAnsi"/>
          <w:sz w:val="24"/>
          <w:szCs w:val="24"/>
        </w:rPr>
        <w:t xml:space="preserve">zapewnienia Uczestnikowi Projektu dostępu do wszystkich zaplanowanych </w:t>
      </w:r>
      <w:r w:rsidR="00BE36BB">
        <w:rPr>
          <w:rFonts w:eastAsia="Times New Roman" w:cstheme="minorHAnsi"/>
          <w:sz w:val="24"/>
          <w:szCs w:val="24"/>
        </w:rPr>
        <w:br/>
      </w:r>
      <w:r w:rsidRPr="00BE36BB">
        <w:rPr>
          <w:rFonts w:eastAsia="Times New Roman" w:cstheme="minorHAnsi"/>
          <w:sz w:val="24"/>
          <w:szCs w:val="24"/>
        </w:rPr>
        <w:t xml:space="preserve">w projekcie szkoleń, warsztatów, konsultacji oraz mentoringu; </w:t>
      </w:r>
    </w:p>
    <w:p w14:paraId="7A1E9F39" w14:textId="3C2206B6" w:rsidR="00440A13" w:rsidRPr="00BE36BB" w:rsidRDefault="00440A13" w:rsidP="00BE36B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36BB">
        <w:rPr>
          <w:rFonts w:eastAsia="Times New Roman" w:cstheme="minorHAnsi"/>
          <w:sz w:val="24"/>
          <w:szCs w:val="24"/>
        </w:rPr>
        <w:t xml:space="preserve">zapewnienia odpowiednio wykwalifikowanej kadry trenerskiej oraz ekspertów prowadzenia szkoleń i konsultacji; </w:t>
      </w:r>
    </w:p>
    <w:p w14:paraId="411DEA4A" w14:textId="48A5B1CC" w:rsidR="00440A13" w:rsidRPr="00BE36BB" w:rsidRDefault="00440A13" w:rsidP="00BE36B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36BB">
        <w:rPr>
          <w:rFonts w:eastAsia="Times New Roman" w:cstheme="minorHAnsi"/>
          <w:sz w:val="24"/>
          <w:szCs w:val="24"/>
        </w:rPr>
        <w:t xml:space="preserve">zapewnienia dostępu do platformy edukacyjnej w celu poszerzenia i uzupełnienia wiedzy zdobytej podczas szkoleń i warsztatów; </w:t>
      </w:r>
    </w:p>
    <w:p w14:paraId="1FF5CACA" w14:textId="5072A145" w:rsidR="00440A13" w:rsidRPr="00BE36BB" w:rsidRDefault="00440A13" w:rsidP="00BE36B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36BB">
        <w:rPr>
          <w:rFonts w:eastAsia="Times New Roman" w:cstheme="minorHAnsi"/>
          <w:sz w:val="24"/>
          <w:szCs w:val="24"/>
        </w:rPr>
        <w:t>wydania Uczestnikowi Projektu zaświadczeń potwierdzających udział w projekcie oraz nabycie odpowiednich kompetencji.</w:t>
      </w:r>
    </w:p>
    <w:p w14:paraId="33716EB7" w14:textId="77777777" w:rsidR="00440A13" w:rsidRPr="00440A13" w:rsidRDefault="00440A13" w:rsidP="00440A1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40A13">
        <w:rPr>
          <w:rFonts w:eastAsia="Times New Roman" w:cstheme="minorHAnsi"/>
          <w:b/>
          <w:bCs/>
          <w:sz w:val="27"/>
          <w:szCs w:val="27"/>
        </w:rPr>
        <w:t>§ 3 Obowiązki Uczestnika Projektu</w:t>
      </w:r>
    </w:p>
    <w:p w14:paraId="7E755152" w14:textId="77777777" w:rsidR="00440A13" w:rsidRDefault="00440A13" w:rsidP="00440A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 xml:space="preserve">Uczestnik Projektu zobowiązuje się do: </w:t>
      </w:r>
    </w:p>
    <w:p w14:paraId="08CBEF57" w14:textId="0C12DDB5" w:rsidR="00440A13" w:rsidRPr="00BE36BB" w:rsidRDefault="00440A13" w:rsidP="00BE36B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E36BB">
        <w:rPr>
          <w:rFonts w:eastAsia="Times New Roman" w:cstheme="minorHAnsi"/>
          <w:sz w:val="24"/>
          <w:szCs w:val="24"/>
        </w:rPr>
        <w:t xml:space="preserve">aktywnego uczestnictwa w zaplanowanych szkoleniach, warsztatach, konsultacjach oraz mentoringu zgodnie z harmonogramem ustalonym przez </w:t>
      </w:r>
      <w:r w:rsidRPr="00BE36BB">
        <w:rPr>
          <w:rFonts w:eastAsia="Times New Roman" w:cstheme="minorHAnsi"/>
          <w:sz w:val="24"/>
          <w:szCs w:val="24"/>
        </w:rPr>
        <w:lastRenderedPageBreak/>
        <w:t xml:space="preserve">Organizatora Projektu; b) przestrzegania regulaminu uczestnictwa w projekcie, w tym zasad obowiązujących podczas szkoleń i warsztatów; </w:t>
      </w:r>
    </w:p>
    <w:p w14:paraId="0CBBD64E" w14:textId="1EEBFF6C" w:rsidR="00440A13" w:rsidRPr="00BE36BB" w:rsidRDefault="00440A13" w:rsidP="00BE36BB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36BB">
        <w:rPr>
          <w:rFonts w:eastAsia="Times New Roman" w:cstheme="minorHAnsi"/>
          <w:sz w:val="24"/>
          <w:szCs w:val="24"/>
        </w:rPr>
        <w:t xml:space="preserve">dostarczenia wymaganych dokumentów potwierdzających uczestnictwo </w:t>
      </w:r>
      <w:r w:rsidR="00BE36BB">
        <w:rPr>
          <w:rFonts w:eastAsia="Times New Roman" w:cstheme="minorHAnsi"/>
          <w:sz w:val="24"/>
          <w:szCs w:val="24"/>
        </w:rPr>
        <w:br/>
      </w:r>
      <w:r w:rsidRPr="00BE36BB">
        <w:rPr>
          <w:rFonts w:eastAsia="Times New Roman" w:cstheme="minorHAnsi"/>
          <w:sz w:val="24"/>
          <w:szCs w:val="24"/>
        </w:rPr>
        <w:t xml:space="preserve">w projekcie oraz wszelkich danych niezbędnych do realizacji projektu; </w:t>
      </w:r>
    </w:p>
    <w:p w14:paraId="21B13953" w14:textId="6E933B53" w:rsidR="00440A13" w:rsidRPr="00BE36BB" w:rsidRDefault="00440A13" w:rsidP="00BE36BB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36BB">
        <w:rPr>
          <w:rFonts w:eastAsia="Times New Roman" w:cstheme="minorHAnsi"/>
          <w:sz w:val="24"/>
          <w:szCs w:val="24"/>
        </w:rPr>
        <w:t>informowania Organizatora Projektu o wszelkich zmianach dotyczących danych osobowych i kontaktowych.</w:t>
      </w:r>
    </w:p>
    <w:p w14:paraId="1D0A1DA5" w14:textId="281FFC6A" w:rsidR="00440A13" w:rsidRPr="00440A13" w:rsidRDefault="00440A13" w:rsidP="00440A1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40A13">
        <w:rPr>
          <w:rFonts w:eastAsia="Times New Roman" w:cstheme="minorHAnsi"/>
          <w:b/>
          <w:bCs/>
          <w:sz w:val="27"/>
          <w:szCs w:val="27"/>
        </w:rPr>
        <w:t>§ 4 Zasady uczestnictwa</w:t>
      </w:r>
    </w:p>
    <w:p w14:paraId="03B2E7A2" w14:textId="77777777" w:rsidR="00440A13" w:rsidRPr="00440A13" w:rsidRDefault="00440A13" w:rsidP="00BE36B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Udział w projekcie jest bezpłatny dla Uczestnika Projektu.</w:t>
      </w:r>
    </w:p>
    <w:p w14:paraId="1A6C1E3D" w14:textId="77777777" w:rsidR="00440A13" w:rsidRDefault="00440A13" w:rsidP="00BE36BB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 xml:space="preserve">W ramach projektu Uczestnik Projektu weźmie udział w: </w:t>
      </w:r>
    </w:p>
    <w:p w14:paraId="016CF118" w14:textId="26DA2938" w:rsidR="00440A13" w:rsidRPr="00440A13" w:rsidRDefault="00440A13" w:rsidP="00BE36BB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a) szkoleniach i warsztatach, takich jak:</w:t>
      </w:r>
    </w:p>
    <w:p w14:paraId="4B69E4E2" w14:textId="77777777" w:rsidR="00440A13" w:rsidRPr="00440A13" w:rsidRDefault="00440A13" w:rsidP="00BE36BB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szkolenie ze sprawnej komunikacji, w tym na szczeblu zarządczym,</w:t>
      </w:r>
    </w:p>
    <w:p w14:paraId="387E90AA" w14:textId="5EB284A9" w:rsidR="00440A13" w:rsidRPr="00440A13" w:rsidRDefault="00440A13" w:rsidP="00BE36BB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 xml:space="preserve">szkolenie z komunikacji naprawczej w konflikcie z elementami mediacji </w:t>
      </w:r>
      <w:r w:rsidR="00BE36BB">
        <w:rPr>
          <w:rFonts w:eastAsia="Times New Roman" w:cstheme="minorHAnsi"/>
          <w:sz w:val="24"/>
          <w:szCs w:val="24"/>
        </w:rPr>
        <w:br/>
      </w:r>
      <w:r w:rsidRPr="00440A13">
        <w:rPr>
          <w:rFonts w:eastAsia="Times New Roman" w:cstheme="minorHAnsi"/>
          <w:sz w:val="24"/>
          <w:szCs w:val="24"/>
        </w:rPr>
        <w:t>i negocjacji,</w:t>
      </w:r>
    </w:p>
    <w:p w14:paraId="6A809189" w14:textId="77777777" w:rsidR="00440A13" w:rsidRPr="00440A13" w:rsidRDefault="00440A13" w:rsidP="00BE36B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szkolenie z niepożądanych zjawisk w miejscu pracy (</w:t>
      </w:r>
      <w:proofErr w:type="spellStart"/>
      <w:r w:rsidRPr="00440A13">
        <w:rPr>
          <w:rFonts w:eastAsia="Times New Roman" w:cstheme="minorHAnsi"/>
          <w:sz w:val="24"/>
          <w:szCs w:val="24"/>
        </w:rPr>
        <w:t>mobbing</w:t>
      </w:r>
      <w:proofErr w:type="spellEnd"/>
      <w:r w:rsidRPr="00440A13">
        <w:rPr>
          <w:rFonts w:eastAsia="Times New Roman" w:cstheme="minorHAnsi"/>
          <w:sz w:val="24"/>
          <w:szCs w:val="24"/>
        </w:rPr>
        <w:t>, dyskryminacja),</w:t>
      </w:r>
    </w:p>
    <w:p w14:paraId="615C356B" w14:textId="77777777" w:rsidR="00440A13" w:rsidRPr="00440A13" w:rsidRDefault="00440A13" w:rsidP="00BE36B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szkolenie "Prawo pracy a działanie społecznika",</w:t>
      </w:r>
    </w:p>
    <w:p w14:paraId="297A455B" w14:textId="77777777" w:rsidR="00440A13" w:rsidRPr="00440A13" w:rsidRDefault="00440A13" w:rsidP="00BE36B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szkolenie z równości szans kobiet i mężczyzn,</w:t>
      </w:r>
    </w:p>
    <w:p w14:paraId="52C374B9" w14:textId="77777777" w:rsidR="00440A13" w:rsidRPr="00440A13" w:rsidRDefault="00440A13" w:rsidP="00BE36B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warsztaty z pracy ze stresem,</w:t>
      </w:r>
    </w:p>
    <w:p w14:paraId="279F92FF" w14:textId="77777777" w:rsidR="00440A13" w:rsidRDefault="00440A13" w:rsidP="00BE36B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 xml:space="preserve">warsztaty z wypalenia zawodowego; </w:t>
      </w:r>
    </w:p>
    <w:p w14:paraId="64AD6AB7" w14:textId="45ACDA43" w:rsidR="00440A13" w:rsidRDefault="00440A13" w:rsidP="00BE36BB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 xml:space="preserve">b) indywidualnych konsultacjach (psychologicznych oraz organizacyjno-prawnych), </w:t>
      </w:r>
      <w:r w:rsidR="00BE36BB">
        <w:rPr>
          <w:rFonts w:eastAsia="Times New Roman" w:cstheme="minorHAnsi"/>
          <w:sz w:val="24"/>
          <w:szCs w:val="24"/>
        </w:rPr>
        <w:br/>
      </w:r>
      <w:r w:rsidRPr="00440A13">
        <w:rPr>
          <w:rFonts w:eastAsia="Times New Roman" w:cstheme="minorHAnsi"/>
          <w:sz w:val="24"/>
          <w:szCs w:val="24"/>
        </w:rPr>
        <w:t xml:space="preserve">w wymiarze do 9 godzin na osobę; </w:t>
      </w:r>
    </w:p>
    <w:p w14:paraId="2F61ADAE" w14:textId="2FD6F623" w:rsidR="00440A13" w:rsidRPr="00440A13" w:rsidRDefault="00440A13" w:rsidP="00BE36BB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c) mentoringu w wymiarze do 5 godzin na osobę, jeśli taka potrzeba zostanie zidentyfikowana w toku konsultacji indywidualnych.</w:t>
      </w:r>
    </w:p>
    <w:p w14:paraId="5150C932" w14:textId="77777777" w:rsidR="00440A13" w:rsidRPr="00440A13" w:rsidRDefault="00440A13" w:rsidP="00440A13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40A13">
        <w:rPr>
          <w:rFonts w:eastAsia="Times New Roman" w:cstheme="minorHAnsi"/>
          <w:b/>
          <w:bCs/>
          <w:sz w:val="27"/>
          <w:szCs w:val="27"/>
        </w:rPr>
        <w:t>§ 5 Postanowienia końcowe</w:t>
      </w:r>
    </w:p>
    <w:p w14:paraId="23436CF7" w14:textId="77777777" w:rsidR="00440A13" w:rsidRPr="00440A13" w:rsidRDefault="00440A13" w:rsidP="00BE36B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Niniejsza umowa wchodzi w życie z dniem jej podpisania.</w:t>
      </w:r>
    </w:p>
    <w:p w14:paraId="6CB8057C" w14:textId="77777777" w:rsidR="00440A13" w:rsidRPr="00440A13" w:rsidRDefault="00440A13" w:rsidP="00BE36B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Wszelkie zmiany niniejszej umowy wymagają formy pisemnej pod rygorem nieważności.</w:t>
      </w:r>
    </w:p>
    <w:p w14:paraId="6AB76A5E" w14:textId="77777777" w:rsidR="00440A13" w:rsidRPr="00440A13" w:rsidRDefault="00440A13" w:rsidP="00BE36B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W sprawach nieuregulowanych niniejszą umową mają zastosowanie przepisy Kodeksu cywilnego.</w:t>
      </w:r>
    </w:p>
    <w:p w14:paraId="19788FF6" w14:textId="77777777" w:rsidR="00440A13" w:rsidRPr="00440A13" w:rsidRDefault="00440A13" w:rsidP="00BE36B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>Umowa została sporządzona w dwóch jednobrzmiących egzemplarzach, po jednym dla każdej ze stron.</w:t>
      </w:r>
    </w:p>
    <w:p w14:paraId="36C0D1F6" w14:textId="77777777" w:rsidR="00440A13" w:rsidRDefault="00440A13" w:rsidP="00440A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14:paraId="413794DA" w14:textId="79B88485" w:rsidR="00440A13" w:rsidRPr="00440A13" w:rsidRDefault="00440A13" w:rsidP="00440A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40A13">
        <w:rPr>
          <w:rFonts w:eastAsia="Times New Roman" w:cstheme="minorHAnsi"/>
          <w:sz w:val="24"/>
          <w:szCs w:val="24"/>
        </w:rPr>
        <w:t xml:space="preserve">................................................. </w:t>
      </w:r>
      <w:r>
        <w:rPr>
          <w:rFonts w:eastAsia="Times New Roman" w:cstheme="minorHAnsi"/>
          <w:sz w:val="24"/>
          <w:szCs w:val="24"/>
        </w:rPr>
        <w:t xml:space="preserve">                                             </w:t>
      </w:r>
      <w:r w:rsidRPr="00440A13">
        <w:rPr>
          <w:rFonts w:eastAsia="Times New Roman" w:cstheme="minorHAnsi"/>
          <w:sz w:val="24"/>
          <w:szCs w:val="24"/>
        </w:rPr>
        <w:t>.................................................</w:t>
      </w:r>
      <w:r w:rsidRPr="00440A13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sz w:val="24"/>
          <w:szCs w:val="24"/>
        </w:rPr>
        <w:t xml:space="preserve">      </w:t>
      </w:r>
      <w:r w:rsidRPr="00440A13">
        <w:rPr>
          <w:rFonts w:eastAsia="Times New Roman" w:cstheme="minorHAnsi"/>
          <w:sz w:val="24"/>
          <w:szCs w:val="24"/>
        </w:rPr>
        <w:t xml:space="preserve">(Organizator Projektu) 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</w:t>
      </w:r>
      <w:r w:rsidRPr="00440A13">
        <w:rPr>
          <w:rFonts w:eastAsia="Times New Roman" w:cstheme="minorHAnsi"/>
          <w:sz w:val="24"/>
          <w:szCs w:val="24"/>
        </w:rPr>
        <w:t>(Uczestnik Projektu)</w:t>
      </w:r>
    </w:p>
    <w:p w14:paraId="1D22A2F6" w14:textId="77777777" w:rsidR="00440A13" w:rsidRDefault="00440A13" w:rsidP="00440A1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</w:p>
    <w:p w14:paraId="7453DD1B" w14:textId="33DF6B42" w:rsidR="00541FE0" w:rsidRPr="00440A13" w:rsidRDefault="00440A13" w:rsidP="00440A1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40A13">
        <w:rPr>
          <w:rFonts w:eastAsia="Times New Roman" w:cstheme="minorHAnsi"/>
          <w:sz w:val="20"/>
          <w:szCs w:val="20"/>
        </w:rPr>
        <w:t>Załącznik: Szczegółowy harmonogram działań realizowanych w ramach projektu</w:t>
      </w:r>
    </w:p>
    <w:sectPr w:rsidR="00541FE0" w:rsidRPr="00440A13" w:rsidSect="006E1CD2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6C974" w14:textId="77777777" w:rsidR="00560DC8" w:rsidRDefault="00560DC8" w:rsidP="0050633D">
      <w:pPr>
        <w:spacing w:after="0" w:line="240" w:lineRule="auto"/>
      </w:pPr>
      <w:r>
        <w:separator/>
      </w:r>
    </w:p>
  </w:endnote>
  <w:endnote w:type="continuationSeparator" w:id="0">
    <w:p w14:paraId="5C186A4A" w14:textId="77777777" w:rsidR="00560DC8" w:rsidRDefault="00560DC8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8CA8D" w14:textId="077107F4" w:rsidR="00496523" w:rsidRDefault="00496523">
    <w:pPr>
      <w:pStyle w:val="Stopka"/>
    </w:pPr>
    <w:r>
      <w:rPr>
        <w:noProof/>
      </w:rPr>
      <w:drawing>
        <wp:inline distT="0" distB="0" distL="0" distR="0" wp14:anchorId="164AC71A" wp14:editId="4DC4F168">
          <wp:extent cx="5438140" cy="676910"/>
          <wp:effectExtent l="0" t="0" r="0" b="0"/>
          <wp:docPr id="1687525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74C4B" w14:textId="77777777" w:rsidR="00560DC8" w:rsidRDefault="00560DC8" w:rsidP="0050633D">
      <w:pPr>
        <w:spacing w:after="0" w:line="240" w:lineRule="auto"/>
      </w:pPr>
      <w:r>
        <w:separator/>
      </w:r>
    </w:p>
  </w:footnote>
  <w:footnote w:type="continuationSeparator" w:id="0">
    <w:p w14:paraId="53560B01" w14:textId="77777777" w:rsidR="00560DC8" w:rsidRDefault="00560DC8" w:rsidP="0050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DF96C" w14:textId="56A0647C" w:rsidR="00140444" w:rsidRDefault="00140444" w:rsidP="00140444">
    <w:pPr>
      <w:pStyle w:val="Nagwek"/>
      <w:tabs>
        <w:tab w:val="clear" w:pos="4536"/>
        <w:tab w:val="clear" w:pos="9072"/>
        <w:tab w:val="left" w:pos="26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E7044"/>
    <w:multiLevelType w:val="multilevel"/>
    <w:tmpl w:val="4682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606BA"/>
    <w:multiLevelType w:val="hybridMultilevel"/>
    <w:tmpl w:val="8E222A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327517"/>
    <w:multiLevelType w:val="multilevel"/>
    <w:tmpl w:val="8EF0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94056"/>
    <w:multiLevelType w:val="multilevel"/>
    <w:tmpl w:val="C262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55349"/>
    <w:multiLevelType w:val="multilevel"/>
    <w:tmpl w:val="A1F2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D7621"/>
    <w:multiLevelType w:val="multilevel"/>
    <w:tmpl w:val="804A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3D"/>
    <w:rsid w:val="000776BB"/>
    <w:rsid w:val="000C48D0"/>
    <w:rsid w:val="000C5FA7"/>
    <w:rsid w:val="00140444"/>
    <w:rsid w:val="00142A36"/>
    <w:rsid w:val="00163216"/>
    <w:rsid w:val="001B4760"/>
    <w:rsid w:val="001C2EA1"/>
    <w:rsid w:val="001C4BD6"/>
    <w:rsid w:val="001D074D"/>
    <w:rsid w:val="001E0BC5"/>
    <w:rsid w:val="002068C0"/>
    <w:rsid w:val="0023368B"/>
    <w:rsid w:val="0023702A"/>
    <w:rsid w:val="00247932"/>
    <w:rsid w:val="002567F9"/>
    <w:rsid w:val="00271F85"/>
    <w:rsid w:val="002E19E2"/>
    <w:rsid w:val="00300CA2"/>
    <w:rsid w:val="00376763"/>
    <w:rsid w:val="0038390C"/>
    <w:rsid w:val="003F3B50"/>
    <w:rsid w:val="0042493A"/>
    <w:rsid w:val="00440A13"/>
    <w:rsid w:val="00467AD0"/>
    <w:rsid w:val="00476450"/>
    <w:rsid w:val="0048447A"/>
    <w:rsid w:val="00496523"/>
    <w:rsid w:val="0050633D"/>
    <w:rsid w:val="00522563"/>
    <w:rsid w:val="00541FE0"/>
    <w:rsid w:val="00542457"/>
    <w:rsid w:val="00560DC8"/>
    <w:rsid w:val="00590B54"/>
    <w:rsid w:val="005E099D"/>
    <w:rsid w:val="005E318A"/>
    <w:rsid w:val="005E3C3E"/>
    <w:rsid w:val="005F62E9"/>
    <w:rsid w:val="00601024"/>
    <w:rsid w:val="00601D22"/>
    <w:rsid w:val="0060563A"/>
    <w:rsid w:val="006130C9"/>
    <w:rsid w:val="00613A73"/>
    <w:rsid w:val="0061782C"/>
    <w:rsid w:val="006225BB"/>
    <w:rsid w:val="00645AF4"/>
    <w:rsid w:val="00647D54"/>
    <w:rsid w:val="00664D81"/>
    <w:rsid w:val="0068044E"/>
    <w:rsid w:val="00684E68"/>
    <w:rsid w:val="006D52A2"/>
    <w:rsid w:val="006E1CD2"/>
    <w:rsid w:val="006E71F7"/>
    <w:rsid w:val="007057D3"/>
    <w:rsid w:val="00771A4B"/>
    <w:rsid w:val="00797BE9"/>
    <w:rsid w:val="007A32B7"/>
    <w:rsid w:val="007A3934"/>
    <w:rsid w:val="00825604"/>
    <w:rsid w:val="008342BE"/>
    <w:rsid w:val="00875580"/>
    <w:rsid w:val="008A75A3"/>
    <w:rsid w:val="008D4BF0"/>
    <w:rsid w:val="008E64F7"/>
    <w:rsid w:val="008E74C3"/>
    <w:rsid w:val="0090439A"/>
    <w:rsid w:val="00910B29"/>
    <w:rsid w:val="00963C98"/>
    <w:rsid w:val="009F0B7C"/>
    <w:rsid w:val="009F654E"/>
    <w:rsid w:val="00A057E8"/>
    <w:rsid w:val="00A744C5"/>
    <w:rsid w:val="00AB1845"/>
    <w:rsid w:val="00AC6BA6"/>
    <w:rsid w:val="00AF23F4"/>
    <w:rsid w:val="00B0022A"/>
    <w:rsid w:val="00B35437"/>
    <w:rsid w:val="00B43558"/>
    <w:rsid w:val="00BB3E35"/>
    <w:rsid w:val="00BE36BB"/>
    <w:rsid w:val="00C3028C"/>
    <w:rsid w:val="00C55370"/>
    <w:rsid w:val="00C72E7B"/>
    <w:rsid w:val="00CB203D"/>
    <w:rsid w:val="00CF08DA"/>
    <w:rsid w:val="00D22794"/>
    <w:rsid w:val="00D32A7F"/>
    <w:rsid w:val="00D445CD"/>
    <w:rsid w:val="00D4537A"/>
    <w:rsid w:val="00DC7FB6"/>
    <w:rsid w:val="00DD5C63"/>
    <w:rsid w:val="00DE6CF2"/>
    <w:rsid w:val="00E16597"/>
    <w:rsid w:val="00E21715"/>
    <w:rsid w:val="00E368B3"/>
    <w:rsid w:val="00E67CFD"/>
    <w:rsid w:val="00E90098"/>
    <w:rsid w:val="00EC1598"/>
    <w:rsid w:val="00EE1BC7"/>
    <w:rsid w:val="00F111CF"/>
    <w:rsid w:val="00F235A0"/>
    <w:rsid w:val="00F7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C6AB"/>
  <w15:docId w15:val="{47F48412-D4A9-4406-A2BB-2E81445D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3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1B4760"/>
  </w:style>
  <w:style w:type="paragraph" w:styleId="Nagwek">
    <w:name w:val="header"/>
    <w:basedOn w:val="Normalny"/>
    <w:link w:val="NagwekZnak"/>
    <w:uiPriority w:val="99"/>
    <w:unhideWhenUsed/>
    <w:rsid w:val="0014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44"/>
  </w:style>
  <w:style w:type="paragraph" w:styleId="Stopka">
    <w:name w:val="footer"/>
    <w:basedOn w:val="Normalny"/>
    <w:link w:val="StopkaZnak"/>
    <w:uiPriority w:val="99"/>
    <w:unhideWhenUsed/>
    <w:rsid w:val="0014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44"/>
  </w:style>
  <w:style w:type="paragraph" w:styleId="Akapitzlist">
    <w:name w:val="List Paragraph"/>
    <w:basedOn w:val="Normalny"/>
    <w:uiPriority w:val="34"/>
    <w:qFormat/>
    <w:rsid w:val="00BE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F4983-19F9-4914-857C-8C5FDDC0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Iwona Kawka</cp:lastModifiedBy>
  <cp:revision>3</cp:revision>
  <dcterms:created xsi:type="dcterms:W3CDTF">2024-12-12T12:25:00Z</dcterms:created>
  <dcterms:modified xsi:type="dcterms:W3CDTF">2024-12-13T10:13:00Z</dcterms:modified>
</cp:coreProperties>
</file>